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0C2A3" w14:textId="218FFAA9" w:rsidR="00125373" w:rsidRDefault="00125373" w:rsidP="00125373">
      <w:r>
        <w:t xml:space="preserve">MEETING MINUTES BURWARDSLEY PARISH COUNCIL Extraordinary Parish Council Meeting held in the </w:t>
      </w:r>
      <w:proofErr w:type="spellStart"/>
      <w:r>
        <w:t>Burwardsley</w:t>
      </w:r>
      <w:proofErr w:type="spellEnd"/>
      <w:r>
        <w:t xml:space="preserve"> Institute on Wednesday </w:t>
      </w:r>
      <w:r w:rsidR="00936965">
        <w:t>27</w:t>
      </w:r>
      <w:r w:rsidRPr="00125373">
        <w:rPr>
          <w:vertAlign w:val="superscript"/>
        </w:rPr>
        <w:t>th</w:t>
      </w:r>
      <w:r>
        <w:t xml:space="preserve"> May 2025 at 7:30pm  </w:t>
      </w:r>
    </w:p>
    <w:p w14:paraId="42F78E1A" w14:textId="6FB1ABFC" w:rsidR="00125373" w:rsidRDefault="00125373" w:rsidP="00125373">
      <w:r>
        <w:t xml:space="preserve">Present: Councillor Stockton (Chair), Councillor </w:t>
      </w:r>
      <w:r w:rsidR="00D64FF8">
        <w:t>Mellor, Councillor</w:t>
      </w:r>
      <w:r>
        <w:t xml:space="preserve"> Carroll, Councillor Mumme-Young</w:t>
      </w:r>
      <w:r w:rsidR="00936965">
        <w:t xml:space="preserve"> Ward Councillor Jones</w:t>
      </w:r>
    </w:p>
    <w:p w14:paraId="05390167" w14:textId="77777777" w:rsidR="00125373" w:rsidRDefault="00125373" w:rsidP="00125373"/>
    <w:p w14:paraId="127EDF81" w14:textId="313FBBB5" w:rsidR="00125373" w:rsidRDefault="00B06EDB" w:rsidP="00125373">
      <w:pPr>
        <w:pStyle w:val="ListParagraph"/>
        <w:numPr>
          <w:ilvl w:val="0"/>
          <w:numId w:val="1"/>
        </w:numPr>
      </w:pPr>
      <w:r>
        <w:rPr>
          <w:b/>
          <w:bCs/>
        </w:rPr>
        <w:t>Open the Meeting</w:t>
      </w:r>
      <w:r w:rsidR="00936965">
        <w:rPr>
          <w:b/>
          <w:bCs/>
        </w:rPr>
        <w:t xml:space="preserve"> and Apologies</w:t>
      </w:r>
      <w:r>
        <w:rPr>
          <w:b/>
          <w:bCs/>
        </w:rPr>
        <w:br/>
      </w:r>
      <w:r>
        <w:rPr>
          <w:b/>
          <w:bCs/>
        </w:rPr>
        <w:br/>
      </w:r>
      <w:r w:rsidR="00125373">
        <w:t>The Chair opened the meeting at 7.30pm and welcomed everyone.</w:t>
      </w:r>
      <w:r w:rsidR="00936965">
        <w:t xml:space="preserve"> There were no apologies.</w:t>
      </w:r>
      <w:r w:rsidR="00125373">
        <w:br/>
      </w:r>
    </w:p>
    <w:p w14:paraId="582E71B2" w14:textId="63EA1F12" w:rsidR="00125373" w:rsidRPr="00936965" w:rsidRDefault="00936965" w:rsidP="00125373">
      <w:pPr>
        <w:pStyle w:val="ListParagraph"/>
        <w:numPr>
          <w:ilvl w:val="0"/>
          <w:numId w:val="1"/>
        </w:numPr>
        <w:rPr>
          <w:b/>
          <w:bCs/>
        </w:rPr>
      </w:pPr>
      <w:r w:rsidRPr="00936965">
        <w:rPr>
          <w:b/>
          <w:bCs/>
        </w:rPr>
        <w:t>Declaration of Interests</w:t>
      </w:r>
      <w:r>
        <w:rPr>
          <w:b/>
          <w:bCs/>
        </w:rPr>
        <w:br/>
      </w:r>
      <w:r>
        <w:rPr>
          <w:b/>
          <w:bCs/>
        </w:rPr>
        <w:br/>
      </w:r>
      <w:r w:rsidRPr="00936965">
        <w:t xml:space="preserve">These were given by both </w:t>
      </w:r>
      <w:r>
        <w:t>Councillor Mumme-Young and Councillor Stockton with regards to the candle factory.</w:t>
      </w:r>
      <w:r w:rsidR="00125373" w:rsidRPr="00936965">
        <w:rPr>
          <w:b/>
          <w:bCs/>
        </w:rPr>
        <w:br/>
      </w:r>
    </w:p>
    <w:p w14:paraId="2CB84212" w14:textId="476B5226" w:rsidR="007C2828" w:rsidRDefault="00936965" w:rsidP="00936965">
      <w:pPr>
        <w:pStyle w:val="ListParagraph"/>
        <w:numPr>
          <w:ilvl w:val="0"/>
          <w:numId w:val="1"/>
        </w:numPr>
      </w:pPr>
      <w:r w:rsidRPr="00936965">
        <w:rPr>
          <w:b/>
          <w:bCs/>
        </w:rPr>
        <w:t>Open Forum</w:t>
      </w:r>
      <w:r>
        <w:rPr>
          <w:b/>
          <w:bCs/>
        </w:rPr>
        <w:br/>
      </w:r>
      <w:r>
        <w:rPr>
          <w:b/>
          <w:bCs/>
        </w:rPr>
        <w:br/>
      </w:r>
      <w:r w:rsidRPr="00936965">
        <w:t>This was started with an update on Hillside House and our response from Campfire Companions.</w:t>
      </w:r>
      <w:r w:rsidR="00D64FF8" w:rsidRPr="00936965">
        <w:t xml:space="preserve"> </w:t>
      </w:r>
      <w:r>
        <w:t xml:space="preserve">All the objections have been acknowledged but put aside and the exemption looks as if it will be granted after the closing date on the </w:t>
      </w:r>
      <w:proofErr w:type="gramStart"/>
      <w:r>
        <w:t>4</w:t>
      </w:r>
      <w:r w:rsidRPr="00936965">
        <w:rPr>
          <w:vertAlign w:val="superscript"/>
        </w:rPr>
        <w:t>th</w:t>
      </w:r>
      <w:proofErr w:type="gramEnd"/>
      <w:r>
        <w:t xml:space="preserve"> June Councillor Jones pointed out that the field is currently accessible and that therefore Highways will not be interested and that it not a planning matter. Concerns around sewage were raised but again this is a future issue and not yet applicable.</w:t>
      </w:r>
      <w:r w:rsidR="00D64FF8" w:rsidRPr="00936965">
        <w:t xml:space="preserve"> </w:t>
      </w:r>
      <w:r w:rsidR="007C2828">
        <w:t xml:space="preserve">Another matter raised was the possibility of </w:t>
      </w:r>
      <w:proofErr w:type="spellStart"/>
      <w:r w:rsidR="007C2828">
        <w:t>Bolesworth</w:t>
      </w:r>
      <w:proofErr w:type="spellEnd"/>
      <w:r w:rsidR="007C2828">
        <w:t xml:space="preserve"> having put a caveat on the land and Land Registry were to be approached to check this. Another concern was the potential environmental impact and noise, but the applicant assured the room that this would not be an issue.</w:t>
      </w:r>
      <w:r w:rsidR="007C2828">
        <w:br/>
      </w:r>
      <w:r w:rsidR="007C2828">
        <w:br/>
        <w:t>Councillor Carroll summed up by saying that that we have to trust the system and see what happens and that everyone as done as much as is within their powers.</w:t>
      </w:r>
      <w:r w:rsidR="007C2828">
        <w:br/>
      </w:r>
      <w:r w:rsidR="007C2828">
        <w:br/>
        <w:t>The PCSO Rachael was present and it was suggested that she might be able to apply some pressure on the Council regarding the white lines as they present a Health and Safety issue. She assured residents that she would pass on the concerns. She then left the meeting.</w:t>
      </w:r>
      <w:r w:rsidR="004B7D39">
        <w:br/>
      </w:r>
      <w:r w:rsidR="007C2828">
        <w:br/>
      </w:r>
    </w:p>
    <w:p w14:paraId="7D9B9DB3" w14:textId="2BA43987" w:rsidR="00786DF5" w:rsidRDefault="007C2828" w:rsidP="00936965">
      <w:pPr>
        <w:pStyle w:val="ListParagraph"/>
        <w:numPr>
          <w:ilvl w:val="0"/>
          <w:numId w:val="1"/>
        </w:numPr>
      </w:pPr>
      <w:r>
        <w:rPr>
          <w:b/>
          <w:bCs/>
        </w:rPr>
        <w:lastRenderedPageBreak/>
        <w:t>Elect Chairperson</w:t>
      </w:r>
      <w:r>
        <w:rPr>
          <w:b/>
          <w:bCs/>
        </w:rPr>
        <w:br/>
      </w:r>
      <w:r>
        <w:rPr>
          <w:b/>
          <w:bCs/>
        </w:rPr>
        <w:br/>
      </w:r>
      <w:r>
        <w:t xml:space="preserve">Councillor Stockton proposed Councillor Carroll as </w:t>
      </w:r>
      <w:r w:rsidR="004B7D39">
        <w:t>Chair,</w:t>
      </w:r>
      <w:r>
        <w:t xml:space="preserve"> and this was seconded by Councillor Mumme- Young.</w:t>
      </w:r>
      <w:r>
        <w:br/>
        <w:t>Councillo</w:t>
      </w:r>
      <w:r w:rsidR="00786DF5">
        <w:t>r</w:t>
      </w:r>
      <w:r>
        <w:t xml:space="preserve"> Mellor was confirmed as Deputy Chair this was proposed by Councillor Stockton and seconded by Councillor Carroll. </w:t>
      </w:r>
      <w:r w:rsidR="00786DF5">
        <w:br/>
      </w:r>
    </w:p>
    <w:p w14:paraId="0ED665B8" w14:textId="77777777" w:rsidR="00786DF5" w:rsidRDefault="00786DF5" w:rsidP="00936965">
      <w:pPr>
        <w:pStyle w:val="ListParagraph"/>
        <w:numPr>
          <w:ilvl w:val="0"/>
          <w:numId w:val="1"/>
        </w:numPr>
      </w:pPr>
      <w:r>
        <w:rPr>
          <w:b/>
          <w:bCs/>
        </w:rPr>
        <w:t>Chairman’s Report</w:t>
      </w:r>
      <w:r>
        <w:rPr>
          <w:b/>
          <w:bCs/>
        </w:rPr>
        <w:br/>
      </w:r>
      <w:r>
        <w:rPr>
          <w:b/>
          <w:bCs/>
        </w:rPr>
        <w:br/>
      </w:r>
      <w:r>
        <w:t xml:space="preserve">Councillor Carroll thanked Councillor Stockton for his tenure as Chair. He acknowledged that he has held this role previously but that now he had more time. He stated that as a council we will do our best to shape the Village with care and thanked everyone for their support. </w:t>
      </w:r>
      <w:r>
        <w:br/>
      </w:r>
    </w:p>
    <w:p w14:paraId="4DC924F2" w14:textId="167CFD2C" w:rsidR="00786DF5" w:rsidRDefault="00786DF5" w:rsidP="00936965">
      <w:pPr>
        <w:pStyle w:val="ListParagraph"/>
        <w:numPr>
          <w:ilvl w:val="0"/>
          <w:numId w:val="1"/>
        </w:numPr>
      </w:pPr>
      <w:r>
        <w:rPr>
          <w:b/>
          <w:bCs/>
        </w:rPr>
        <w:t>Casual Vacancies</w:t>
      </w:r>
      <w:r>
        <w:rPr>
          <w:b/>
          <w:bCs/>
        </w:rPr>
        <w:br/>
      </w:r>
      <w:r>
        <w:br/>
      </w:r>
      <w:r w:rsidR="004B7D39">
        <w:t>Councillor</w:t>
      </w:r>
      <w:r>
        <w:t xml:space="preserve"> Carroll outlined that there is still one vacancy on the Parish Council and that there is currently an advert that will run until the </w:t>
      </w:r>
      <w:proofErr w:type="gramStart"/>
      <w:r>
        <w:t>2</w:t>
      </w:r>
      <w:r w:rsidRPr="00786DF5">
        <w:rPr>
          <w:vertAlign w:val="superscript"/>
        </w:rPr>
        <w:t>nd</w:t>
      </w:r>
      <w:proofErr w:type="gramEnd"/>
      <w:r>
        <w:t xml:space="preserve"> June when if there no interest someone can be co-opted. Currently there is one person who is interested. </w:t>
      </w:r>
      <w:r>
        <w:br/>
      </w:r>
    </w:p>
    <w:p w14:paraId="476F3B12" w14:textId="77777777" w:rsidR="002D144B" w:rsidRDefault="00786DF5" w:rsidP="00936965">
      <w:pPr>
        <w:pStyle w:val="ListParagraph"/>
        <w:numPr>
          <w:ilvl w:val="0"/>
          <w:numId w:val="1"/>
        </w:numPr>
      </w:pPr>
      <w:r>
        <w:rPr>
          <w:b/>
          <w:bCs/>
        </w:rPr>
        <w:t>Minutes from Meeting held on 15</w:t>
      </w:r>
      <w:r w:rsidRPr="00786DF5">
        <w:rPr>
          <w:b/>
          <w:bCs/>
          <w:vertAlign w:val="superscript"/>
        </w:rPr>
        <w:t>th</w:t>
      </w:r>
      <w:r>
        <w:rPr>
          <w:b/>
          <w:bCs/>
        </w:rPr>
        <w:t xml:space="preserve"> May</w:t>
      </w:r>
      <w:r>
        <w:rPr>
          <w:b/>
          <w:bCs/>
        </w:rPr>
        <w:br/>
      </w:r>
      <w:r>
        <w:rPr>
          <w:b/>
          <w:bCs/>
        </w:rPr>
        <w:br/>
      </w:r>
      <w:r w:rsidR="002D144B">
        <w:t>These were proposed by Councillor Stockton and seconded by Councillor Carroll.</w:t>
      </w:r>
      <w:r w:rsidR="002D144B">
        <w:br/>
      </w:r>
    </w:p>
    <w:p w14:paraId="0C23B8D9" w14:textId="540B7EFD" w:rsidR="002D144B" w:rsidRDefault="002D144B" w:rsidP="00936965">
      <w:pPr>
        <w:pStyle w:val="ListParagraph"/>
        <w:numPr>
          <w:ilvl w:val="0"/>
          <w:numId w:val="1"/>
        </w:numPr>
      </w:pPr>
      <w:r>
        <w:rPr>
          <w:b/>
          <w:bCs/>
        </w:rPr>
        <w:t>Internal Controls</w:t>
      </w:r>
      <w:r>
        <w:rPr>
          <w:b/>
          <w:bCs/>
        </w:rPr>
        <w:br/>
      </w:r>
      <w:r>
        <w:rPr>
          <w:b/>
          <w:bCs/>
        </w:rPr>
        <w:br/>
      </w:r>
      <w:r>
        <w:t xml:space="preserve">Work needs to </w:t>
      </w:r>
      <w:proofErr w:type="gramStart"/>
      <w:r w:rsidR="004B7D39">
        <w:t>started</w:t>
      </w:r>
      <w:proofErr w:type="gramEnd"/>
      <w:r>
        <w:t xml:space="preserve"> on the current Standing Orders and we are going to look at examples from other Councils and aim to complete for the next meeting so that they can adopted.</w:t>
      </w:r>
      <w:r>
        <w:br/>
      </w:r>
    </w:p>
    <w:p w14:paraId="5851A355" w14:textId="77777777" w:rsidR="002D144B" w:rsidRDefault="002D144B" w:rsidP="00936965">
      <w:pPr>
        <w:pStyle w:val="ListParagraph"/>
        <w:numPr>
          <w:ilvl w:val="0"/>
          <w:numId w:val="1"/>
        </w:numPr>
      </w:pPr>
      <w:r>
        <w:rPr>
          <w:b/>
          <w:bCs/>
        </w:rPr>
        <w:t>Matters Arising</w:t>
      </w:r>
      <w:r>
        <w:rPr>
          <w:b/>
          <w:bCs/>
        </w:rPr>
        <w:br/>
      </w:r>
      <w:r>
        <w:rPr>
          <w:b/>
          <w:bCs/>
        </w:rPr>
        <w:br/>
      </w:r>
      <w:r>
        <w:t>Matters arising from Hillside House have been discussed so there is no more to say.</w:t>
      </w:r>
      <w:r>
        <w:br/>
      </w:r>
    </w:p>
    <w:p w14:paraId="4540CFB5" w14:textId="7767AA17" w:rsidR="002D144B" w:rsidRDefault="002D144B" w:rsidP="00936965">
      <w:pPr>
        <w:pStyle w:val="ListParagraph"/>
        <w:numPr>
          <w:ilvl w:val="0"/>
          <w:numId w:val="1"/>
        </w:numPr>
      </w:pPr>
      <w:r>
        <w:rPr>
          <w:b/>
          <w:bCs/>
        </w:rPr>
        <w:t>Highways</w:t>
      </w:r>
      <w:r>
        <w:rPr>
          <w:b/>
          <w:bCs/>
        </w:rPr>
        <w:br/>
      </w:r>
      <w:r>
        <w:rPr>
          <w:b/>
          <w:bCs/>
        </w:rPr>
        <w:br/>
      </w:r>
      <w:r>
        <w:t xml:space="preserve">Residents expressed concerns as did councillors about the white lines and the gullies that need cleaning. There has been no update from the Highways </w:t>
      </w:r>
      <w:r>
        <w:lastRenderedPageBreak/>
        <w:t xml:space="preserve">department as to what is outstanding, so the </w:t>
      </w:r>
      <w:proofErr w:type="spellStart"/>
      <w:r>
        <w:t>nest</w:t>
      </w:r>
      <w:proofErr w:type="spellEnd"/>
      <w:r>
        <w:t xml:space="preserve"> step is to take our concerns to the Leader of the Council. Clerk is to ask Highways for a list again and everyone was encouraged to use the Report </w:t>
      </w:r>
      <w:proofErr w:type="gramStart"/>
      <w:r>
        <w:t>It</w:t>
      </w:r>
      <w:proofErr w:type="gramEnd"/>
      <w:r>
        <w:t xml:space="preserve"> app to report the issues.</w:t>
      </w:r>
      <w:r>
        <w:br/>
      </w:r>
    </w:p>
    <w:p w14:paraId="63A70575" w14:textId="77777777" w:rsidR="002D144B" w:rsidRDefault="002D144B" w:rsidP="00936965">
      <w:pPr>
        <w:pStyle w:val="ListParagraph"/>
        <w:numPr>
          <w:ilvl w:val="0"/>
          <w:numId w:val="1"/>
        </w:numPr>
      </w:pPr>
      <w:r>
        <w:rPr>
          <w:b/>
          <w:bCs/>
        </w:rPr>
        <w:t>Finance</w:t>
      </w:r>
      <w:r>
        <w:rPr>
          <w:b/>
          <w:bCs/>
        </w:rPr>
        <w:br/>
      </w:r>
      <w:r>
        <w:rPr>
          <w:b/>
          <w:bCs/>
        </w:rPr>
        <w:br/>
      </w:r>
      <w:r>
        <w:t>Accounts have been approved, and bank reconciliation is complete. All payments have been made, and upcoming payments were approved.</w:t>
      </w:r>
      <w:r>
        <w:br/>
      </w:r>
    </w:p>
    <w:p w14:paraId="526EF1A4" w14:textId="77777777" w:rsidR="003F2703" w:rsidRDefault="002D144B" w:rsidP="00936965">
      <w:pPr>
        <w:pStyle w:val="ListParagraph"/>
        <w:numPr>
          <w:ilvl w:val="0"/>
          <w:numId w:val="1"/>
        </w:numPr>
      </w:pPr>
      <w:r>
        <w:rPr>
          <w:b/>
          <w:bCs/>
        </w:rPr>
        <w:t>Annual Audit 2025-2025</w:t>
      </w:r>
      <w:r w:rsidR="003F2703">
        <w:rPr>
          <w:b/>
          <w:bCs/>
        </w:rPr>
        <w:br/>
      </w:r>
      <w:r w:rsidR="003F2703">
        <w:rPr>
          <w:b/>
          <w:bCs/>
        </w:rPr>
        <w:br/>
      </w:r>
      <w:r w:rsidR="003F2703">
        <w:t>The AGAR form is completed and signed and ready to be submitted. Clerk is in discussion with Internal auditor.</w:t>
      </w:r>
      <w:r w:rsidR="003F2703">
        <w:br/>
      </w:r>
    </w:p>
    <w:p w14:paraId="1F7CEB3B" w14:textId="3DFA53BD" w:rsidR="003F2703" w:rsidRDefault="003F2703" w:rsidP="00936965">
      <w:pPr>
        <w:pStyle w:val="ListParagraph"/>
        <w:numPr>
          <w:ilvl w:val="0"/>
          <w:numId w:val="1"/>
        </w:numPr>
      </w:pPr>
      <w:r>
        <w:rPr>
          <w:b/>
          <w:bCs/>
        </w:rPr>
        <w:t>Bank Signatory</w:t>
      </w:r>
      <w:r>
        <w:rPr>
          <w:b/>
          <w:bCs/>
        </w:rPr>
        <w:br/>
      </w:r>
      <w:r>
        <w:rPr>
          <w:b/>
          <w:bCs/>
        </w:rPr>
        <w:br/>
      </w:r>
      <w:r>
        <w:t xml:space="preserve">This has been a somewhat protracted procedure but </w:t>
      </w:r>
      <w:r w:rsidR="004B7D39">
        <w:t>eventually both</w:t>
      </w:r>
      <w:r>
        <w:t xml:space="preserve"> Councillor Mumme- Young and Councillor Mellor will </w:t>
      </w:r>
      <w:proofErr w:type="gramStart"/>
      <w:r>
        <w:t>be  signatures</w:t>
      </w:r>
      <w:proofErr w:type="gramEnd"/>
      <w:r>
        <w:t xml:space="preserve"> as well as Councillor Stockton and Carroll.</w:t>
      </w:r>
      <w:r>
        <w:br/>
      </w:r>
    </w:p>
    <w:p w14:paraId="14410858" w14:textId="77777777" w:rsidR="00D06870" w:rsidRDefault="003F2703" w:rsidP="00936965">
      <w:pPr>
        <w:pStyle w:val="ListParagraph"/>
        <w:numPr>
          <w:ilvl w:val="0"/>
          <w:numId w:val="1"/>
        </w:numPr>
      </w:pPr>
      <w:r>
        <w:rPr>
          <w:b/>
          <w:bCs/>
        </w:rPr>
        <w:t>Planning</w:t>
      </w:r>
      <w:r>
        <w:rPr>
          <w:b/>
          <w:bCs/>
        </w:rPr>
        <w:br/>
      </w:r>
      <w:r>
        <w:rPr>
          <w:b/>
          <w:bCs/>
        </w:rPr>
        <w:br/>
      </w:r>
      <w:r>
        <w:t>14.1 There have been no planning applications received.</w:t>
      </w:r>
      <w:r>
        <w:br/>
        <w:t>14.2 Hillside House updates already dealt with</w:t>
      </w:r>
      <w:r>
        <w:br/>
        <w:t xml:space="preserve">14.3 Councillor Carroll reported back on the meeting held regarding the </w:t>
      </w:r>
      <w:proofErr w:type="spellStart"/>
      <w:r>
        <w:t>Bolesworth</w:t>
      </w:r>
      <w:proofErr w:type="spellEnd"/>
      <w:r>
        <w:t xml:space="preserve"> Estate on the </w:t>
      </w:r>
      <w:proofErr w:type="gramStart"/>
      <w:r>
        <w:t>22</w:t>
      </w:r>
      <w:r w:rsidRPr="003F2703">
        <w:rPr>
          <w:vertAlign w:val="superscript"/>
        </w:rPr>
        <w:t>nd</w:t>
      </w:r>
      <w:proofErr w:type="gramEnd"/>
      <w:r>
        <w:t xml:space="preserve"> May 2025.</w:t>
      </w:r>
      <w:r>
        <w:br/>
      </w:r>
      <w:r>
        <w:br/>
        <w:t xml:space="preserve">He stated that </w:t>
      </w:r>
      <w:proofErr w:type="gramStart"/>
      <w:r>
        <w:t>is</w:t>
      </w:r>
      <w:proofErr w:type="gramEnd"/>
      <w:r>
        <w:t xml:space="preserve"> was a good meeting held in a positive environment. One of the topics discussed was woodland management</w:t>
      </w:r>
      <w:r w:rsidR="0011601D">
        <w:t xml:space="preserve"> and it was stated that they are looking to clear and replant like </w:t>
      </w:r>
      <w:proofErr w:type="spellStart"/>
      <w:r w:rsidR="0011601D">
        <w:t>Peckforton</w:t>
      </w:r>
      <w:proofErr w:type="spellEnd"/>
      <w:r w:rsidR="0011601D">
        <w:t xml:space="preserve"> previously. They acknowledged that some hedges still needed attention and that these would be readdressed in the autumn which is the right time to cut hedges. They would address any health and safety issues immediately however.</w:t>
      </w:r>
      <w:r w:rsidR="0011601D">
        <w:br/>
        <w:t>The Harthill School project has been stopped as they need a partner.</w:t>
      </w:r>
      <w:r>
        <w:t xml:space="preserve"> </w:t>
      </w:r>
      <w:r w:rsidR="0011601D">
        <w:t xml:space="preserve">They also stated that the AONB had been awarded elsewhere and therefore there wouldn’t be any additional funding. </w:t>
      </w:r>
      <w:r w:rsidR="0011601D">
        <w:br/>
        <w:t xml:space="preserve">The candle factory site was confirmed as the site of 8/10 houses and there was discussion about the existing car park and the need to maintain if not enlarge it. Any plans that drawn up will be shown to the Parish Council so that they can be discussed ultimately with the Village. Concerns about sale to developer at a later stage were raised but </w:t>
      </w:r>
      <w:proofErr w:type="spellStart"/>
      <w:r w:rsidR="0011601D">
        <w:t>Bolesworth</w:t>
      </w:r>
      <w:proofErr w:type="spellEnd"/>
      <w:r w:rsidR="0011601D">
        <w:t xml:space="preserve"> stated that they were invested in the village so </w:t>
      </w:r>
      <w:r w:rsidR="0011601D">
        <w:lastRenderedPageBreak/>
        <w:t>wouldn’t do that.</w:t>
      </w:r>
      <w:r w:rsidR="0011601D">
        <w:br/>
        <w:t xml:space="preserve">Current applications were </w:t>
      </w:r>
      <w:r w:rsidR="004B7D39">
        <w:t>discussed,</w:t>
      </w:r>
      <w:r w:rsidR="0011601D">
        <w:t xml:space="preserve"> and we were told that </w:t>
      </w:r>
      <w:r w:rsidR="004D3295">
        <w:t>candle</w:t>
      </w:r>
      <w:r w:rsidR="0011601D">
        <w:t xml:space="preserve"> factory would be first then they might move back to other developments.</w:t>
      </w:r>
      <w:r w:rsidR="004D3295">
        <w:br/>
      </w:r>
      <w:r w:rsidR="004D3295">
        <w:br/>
        <w:t>Other changes included as follows:</w:t>
      </w:r>
      <w:r w:rsidR="004D3295">
        <w:br/>
        <w:t xml:space="preserve">Sold </w:t>
      </w:r>
      <w:proofErr w:type="spellStart"/>
      <w:r w:rsidR="004D3295">
        <w:t>Mesach</w:t>
      </w:r>
      <w:proofErr w:type="spellEnd"/>
      <w:r w:rsidR="004D3295">
        <w:t xml:space="preserve"> to someone that renovates properties</w:t>
      </w:r>
      <w:r w:rsidR="004D3295">
        <w:br/>
        <w:t>Manor View and Shadrach also to be sold for renovation</w:t>
      </w:r>
      <w:r w:rsidR="004D3295">
        <w:br/>
        <w:t>Darius and the Camping Barn to be rented out</w:t>
      </w:r>
      <w:r w:rsidR="004D3295">
        <w:br/>
        <w:t>Ridding bank to be demolished and rebuilt</w:t>
      </w:r>
      <w:r w:rsidR="004D3295">
        <w:br/>
      </w:r>
      <w:r w:rsidR="004D3295">
        <w:br/>
        <w:t xml:space="preserve">With regards to farms there will be some amalgamations of smaller farms as the tenancies end as larger farms are easier to invest in and more economical to run. This is a </w:t>
      </w:r>
      <w:proofErr w:type="gramStart"/>
      <w:r w:rsidR="004D3295">
        <w:t>long term</w:t>
      </w:r>
      <w:proofErr w:type="gramEnd"/>
      <w:r w:rsidR="004D3295">
        <w:t xml:space="preserve"> strategy as the first lands for amalgamation will </w:t>
      </w:r>
      <w:proofErr w:type="gramStart"/>
      <w:r w:rsidR="004D3295">
        <w:t>not</w:t>
      </w:r>
      <w:proofErr w:type="gramEnd"/>
      <w:r w:rsidR="004D3295">
        <w:t xml:space="preserve"> available for another 7/8 years. It will ultimately lead to some empty parcels of lands- but this is along time in the future.</w:t>
      </w:r>
      <w:r w:rsidR="004D3295">
        <w:br/>
      </w:r>
      <w:r w:rsidR="004D3295">
        <w:br/>
        <w:t xml:space="preserve">Other news </w:t>
      </w:r>
      <w:r w:rsidR="004B7D39">
        <w:t>was</w:t>
      </w:r>
      <w:r w:rsidR="004D3295">
        <w:t xml:space="preserve"> that there will only be two events during this year:</w:t>
      </w:r>
      <w:r w:rsidR="004D3295">
        <w:br/>
      </w:r>
      <w:proofErr w:type="spellStart"/>
      <w:r w:rsidR="004D3295">
        <w:t>Bolesworth</w:t>
      </w:r>
      <w:proofErr w:type="spellEnd"/>
      <w:r w:rsidR="004D3295">
        <w:t xml:space="preserve"> International Supercar/Trucks</w:t>
      </w:r>
      <w:r w:rsidR="004D3295">
        <w:br/>
        <w:t>Together Forever Festival</w:t>
      </w:r>
      <w:r w:rsidR="004D3295">
        <w:br/>
      </w:r>
      <w:r w:rsidR="004D3295">
        <w:br/>
        <w:t xml:space="preserve">Next </w:t>
      </w:r>
      <w:proofErr w:type="spellStart"/>
      <w:r w:rsidR="002905E3">
        <w:t>Bolesworth</w:t>
      </w:r>
      <w:proofErr w:type="spellEnd"/>
      <w:r w:rsidR="002905E3">
        <w:t xml:space="preserve"> </w:t>
      </w:r>
      <w:r w:rsidR="004D3295">
        <w:t>meeting will be held in September.</w:t>
      </w:r>
      <w:r w:rsidR="004D3295">
        <w:br/>
      </w:r>
      <w:r w:rsidR="004D3295">
        <w:br/>
        <w:t xml:space="preserve">14.4 </w:t>
      </w:r>
      <w:r w:rsidR="004B7D39">
        <w:t>Councillor Jones was hoping to have met with a contact but that contact has moved from the area so he is waiting to meet with CWAC to discuss the ion going issue with dog bins. Councillor Jones also said that the AONB is suspended only.</w:t>
      </w:r>
      <w:r w:rsidR="004B7D39">
        <w:br/>
      </w:r>
      <w:r w:rsidR="004B7D39">
        <w:br/>
        <w:t xml:space="preserve">The next meeting is to be held on the </w:t>
      </w:r>
      <w:proofErr w:type="gramStart"/>
      <w:r w:rsidR="004B7D39">
        <w:t>30</w:t>
      </w:r>
      <w:r w:rsidR="004B7D39" w:rsidRPr="004B7D39">
        <w:rPr>
          <w:vertAlign w:val="superscript"/>
        </w:rPr>
        <w:t>th</w:t>
      </w:r>
      <w:proofErr w:type="gramEnd"/>
      <w:r w:rsidR="004B7D39">
        <w:t xml:space="preserve"> July at 7.30pm</w:t>
      </w:r>
      <w:r w:rsidR="004B7D39">
        <w:br/>
      </w:r>
      <w:r w:rsidR="004B7D39">
        <w:br/>
        <w:t>The meeting was closed at 8.45pm</w:t>
      </w:r>
    </w:p>
    <w:p w14:paraId="39C6172E" w14:textId="77777777" w:rsidR="00D06870" w:rsidRDefault="00D06870" w:rsidP="00D06870"/>
    <w:p w14:paraId="221EE1BE" w14:textId="77777777" w:rsidR="00D06870" w:rsidRDefault="00D06870" w:rsidP="00D06870"/>
    <w:p w14:paraId="0B7CDF3A" w14:textId="77777777" w:rsidR="00D06870" w:rsidRDefault="00D06870" w:rsidP="00D06870"/>
    <w:p w14:paraId="35B2346E" w14:textId="77777777" w:rsidR="00D06870" w:rsidRDefault="00D06870" w:rsidP="00D06870"/>
    <w:p w14:paraId="515C2633" w14:textId="77777777" w:rsidR="00D06870" w:rsidRDefault="00D06870" w:rsidP="00D06870"/>
    <w:p w14:paraId="4220E75E" w14:textId="77777777" w:rsidR="00D06870" w:rsidRDefault="00D06870" w:rsidP="00D06870"/>
    <w:p w14:paraId="4AA1C367" w14:textId="77777777" w:rsidR="00D06870" w:rsidRDefault="00D06870" w:rsidP="00D06870">
      <w:r>
        <w:lastRenderedPageBreak/>
        <w:t xml:space="preserve">MEETING MINUTES BURWARDSLEY PARISH COUNCIL Annual General Parish Council Meeting held in the </w:t>
      </w:r>
      <w:proofErr w:type="spellStart"/>
      <w:r>
        <w:t>Burwardsley</w:t>
      </w:r>
      <w:proofErr w:type="spellEnd"/>
      <w:r>
        <w:t xml:space="preserve"> Institute on Wednesday 27th May 2025 at 8;45pm  </w:t>
      </w:r>
    </w:p>
    <w:p w14:paraId="3AD22773" w14:textId="77777777" w:rsidR="00D06870" w:rsidRDefault="00D06870" w:rsidP="00D06870">
      <w:r>
        <w:t>Present: Councillor Stockton (Chair), Councillor Mellor, Councillor Carroll, Councillor Mumme-Young Ward Councillor Jones</w:t>
      </w:r>
    </w:p>
    <w:p w14:paraId="5E020983" w14:textId="77777777" w:rsidR="00D06870" w:rsidRDefault="00D06870" w:rsidP="00D06870"/>
    <w:p w14:paraId="2B40493C" w14:textId="77777777" w:rsidR="00D06870" w:rsidRDefault="00D06870" w:rsidP="00D06870">
      <w:pPr>
        <w:ind w:left="720" w:hanging="720"/>
      </w:pPr>
      <w:r>
        <w:t>1.</w:t>
      </w:r>
      <w:r>
        <w:tab/>
        <w:t xml:space="preserve">The idea of a neighbourhood plan was discussed and the need for a steering committee was mentioned. Councillor Mellor offered to head this up and to put </w:t>
      </w:r>
      <w:proofErr w:type="spellStart"/>
      <w:proofErr w:type="gramStart"/>
      <w:r>
        <w:t>our</w:t>
      </w:r>
      <w:proofErr w:type="spellEnd"/>
      <w:r>
        <w:t xml:space="preserve"> a</w:t>
      </w:r>
      <w:proofErr w:type="gramEnd"/>
      <w:r>
        <w:t xml:space="preserve"> notice test for Village interest. The Clerk is to contact both Beeston and Tiverton to see whether they would be interested in a joint venture. There is a design statement from previously which could be used as a basis.</w:t>
      </w:r>
    </w:p>
    <w:p w14:paraId="5C465032" w14:textId="77777777" w:rsidR="00D06870" w:rsidRDefault="00D06870" w:rsidP="00D06870"/>
    <w:p w14:paraId="107F805C" w14:textId="77777777" w:rsidR="00D06870" w:rsidRDefault="00D06870" w:rsidP="00D06870">
      <w:pPr>
        <w:ind w:left="720" w:hanging="720"/>
      </w:pPr>
      <w:r>
        <w:t>2.</w:t>
      </w:r>
      <w:r>
        <w:tab/>
        <w:t>Councillor Jones and the Clerk are to put together a survey over the summer to ascertain residents wants/needs over the coming years. The house building from the candle factory will provide £30k approximately which can be spent over a limited period therefore need to need pre planned for. The survey will go both as a paper format and on the website.</w:t>
      </w:r>
    </w:p>
    <w:p w14:paraId="066BF602" w14:textId="77777777" w:rsidR="00D06870" w:rsidRDefault="00D06870" w:rsidP="00D06870"/>
    <w:p w14:paraId="17A85494" w14:textId="76C9611F" w:rsidR="00936965" w:rsidRDefault="00D06870" w:rsidP="00D06870">
      <w:r>
        <w:t>The meeting closed at 9.00pm</w:t>
      </w:r>
      <w:r w:rsidR="004D3295">
        <w:br/>
      </w:r>
      <w:r w:rsidR="004D3295">
        <w:br/>
      </w:r>
      <w:r w:rsidR="004D3295">
        <w:br/>
      </w:r>
      <w:r w:rsidR="002D144B">
        <w:br/>
      </w:r>
      <w:r w:rsidR="00125373" w:rsidRPr="00936965">
        <w:br/>
      </w:r>
      <w:r w:rsidR="00125373" w:rsidRPr="00936965">
        <w:br/>
      </w:r>
    </w:p>
    <w:p w14:paraId="7CE97D5A" w14:textId="0564E6CC" w:rsidR="00125373" w:rsidRDefault="00125373" w:rsidP="00611F7B"/>
    <w:sectPr w:rsidR="001253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B22BC7"/>
    <w:multiLevelType w:val="hybridMultilevel"/>
    <w:tmpl w:val="330831A6"/>
    <w:lvl w:ilvl="0" w:tplc="4A2A86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931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73"/>
    <w:rsid w:val="0011601D"/>
    <w:rsid w:val="00125373"/>
    <w:rsid w:val="002905E3"/>
    <w:rsid w:val="002D144B"/>
    <w:rsid w:val="00377F8F"/>
    <w:rsid w:val="003E264E"/>
    <w:rsid w:val="003F2703"/>
    <w:rsid w:val="004B7D39"/>
    <w:rsid w:val="004D3295"/>
    <w:rsid w:val="00611F7B"/>
    <w:rsid w:val="006257D5"/>
    <w:rsid w:val="006F6A08"/>
    <w:rsid w:val="00786DF5"/>
    <w:rsid w:val="007C2828"/>
    <w:rsid w:val="008E4DE5"/>
    <w:rsid w:val="00936965"/>
    <w:rsid w:val="00987132"/>
    <w:rsid w:val="009E4CC4"/>
    <w:rsid w:val="00B06EDB"/>
    <w:rsid w:val="00B423AF"/>
    <w:rsid w:val="00BA6872"/>
    <w:rsid w:val="00C6344F"/>
    <w:rsid w:val="00CF5F64"/>
    <w:rsid w:val="00D06870"/>
    <w:rsid w:val="00D64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F23F1"/>
  <w15:chartTrackingRefBased/>
  <w15:docId w15:val="{9AD1408C-FDE7-4EA5-81FA-35D0EF916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373"/>
    <w:rPr>
      <w:rFonts w:ascii="Aptos" w:eastAsia="Aptos" w:hAnsi="Aptos" w:cs="Aptos"/>
      <w:kern w:val="0"/>
      <w:lang w:eastAsia="en-GB"/>
      <w14:ligatures w14:val="none"/>
    </w:rPr>
  </w:style>
  <w:style w:type="paragraph" w:styleId="Heading1">
    <w:name w:val="heading 1"/>
    <w:basedOn w:val="Normal"/>
    <w:next w:val="Normal"/>
    <w:link w:val="Heading1Char"/>
    <w:uiPriority w:val="9"/>
    <w:qFormat/>
    <w:rsid w:val="00125373"/>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125373"/>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125373"/>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125373"/>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125373"/>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125373"/>
    <w:pPr>
      <w:keepNext/>
      <w:keepLines/>
      <w:spacing w:before="40" w:after="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125373"/>
    <w:pPr>
      <w:keepNext/>
      <w:keepLines/>
      <w:spacing w:before="40" w:after="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125373"/>
    <w:pPr>
      <w:keepNext/>
      <w:keepLines/>
      <w:spacing w:after="0"/>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125373"/>
    <w:pPr>
      <w:keepNext/>
      <w:keepLines/>
      <w:spacing w:after="0"/>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3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53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53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53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53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53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53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53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5373"/>
    <w:rPr>
      <w:rFonts w:eastAsiaTheme="majorEastAsia" w:cstheme="majorBidi"/>
      <w:color w:val="272727" w:themeColor="text1" w:themeTint="D8"/>
    </w:rPr>
  </w:style>
  <w:style w:type="paragraph" w:styleId="Title">
    <w:name w:val="Title"/>
    <w:basedOn w:val="Normal"/>
    <w:next w:val="Normal"/>
    <w:link w:val="TitleChar"/>
    <w:uiPriority w:val="10"/>
    <w:qFormat/>
    <w:rsid w:val="00125373"/>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1253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5373"/>
    <w:pPr>
      <w:numPr>
        <w:ilvl w:val="1"/>
      </w:numPr>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1253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5373"/>
    <w:pPr>
      <w:spacing w:before="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125373"/>
    <w:rPr>
      <w:i/>
      <w:iCs/>
      <w:color w:val="404040" w:themeColor="text1" w:themeTint="BF"/>
    </w:rPr>
  </w:style>
  <w:style w:type="paragraph" w:styleId="ListParagraph">
    <w:name w:val="List Paragraph"/>
    <w:basedOn w:val="Normal"/>
    <w:uiPriority w:val="34"/>
    <w:qFormat/>
    <w:rsid w:val="00125373"/>
    <w:pPr>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125373"/>
    <w:rPr>
      <w:i/>
      <w:iCs/>
      <w:color w:val="0F4761" w:themeColor="accent1" w:themeShade="BF"/>
    </w:rPr>
  </w:style>
  <w:style w:type="paragraph" w:styleId="IntenseQuote">
    <w:name w:val="Intense Quote"/>
    <w:basedOn w:val="Normal"/>
    <w:next w:val="Normal"/>
    <w:link w:val="IntenseQuoteChar"/>
    <w:uiPriority w:val="30"/>
    <w:qFormat/>
    <w:rsid w:val="0012537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125373"/>
    <w:rPr>
      <w:i/>
      <w:iCs/>
      <w:color w:val="0F4761" w:themeColor="accent1" w:themeShade="BF"/>
    </w:rPr>
  </w:style>
  <w:style w:type="character" w:styleId="IntenseReference">
    <w:name w:val="Intense Reference"/>
    <w:basedOn w:val="DefaultParagraphFont"/>
    <w:uiPriority w:val="32"/>
    <w:qFormat/>
    <w:rsid w:val="001253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cooke</dc:creator>
  <cp:keywords/>
  <dc:description/>
  <cp:lastModifiedBy>jane cooke</cp:lastModifiedBy>
  <cp:revision>2</cp:revision>
  <cp:lastPrinted>2025-05-28T13:43:00Z</cp:lastPrinted>
  <dcterms:created xsi:type="dcterms:W3CDTF">2025-05-29T07:46:00Z</dcterms:created>
  <dcterms:modified xsi:type="dcterms:W3CDTF">2025-05-29T07:46:00Z</dcterms:modified>
</cp:coreProperties>
</file>